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B93" w:rsidRPr="00EE3865" w:rsidRDefault="00EE3865" w:rsidP="00EE3865">
      <w:pPr>
        <w:jc w:val="center"/>
        <w:rPr>
          <w:sz w:val="56"/>
          <w:szCs w:val="56"/>
        </w:rPr>
      </w:pPr>
      <w:r w:rsidRPr="00EE3865">
        <w:rPr>
          <w:sz w:val="56"/>
          <w:szCs w:val="56"/>
        </w:rPr>
        <w:t>RAZPORED GOVORILNIH UR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031"/>
        <w:gridCol w:w="1230"/>
        <w:gridCol w:w="6024"/>
        <w:gridCol w:w="2150"/>
        <w:gridCol w:w="2131"/>
      </w:tblGrid>
      <w:tr w:rsidR="00EE3865" w:rsidRPr="00EE3865" w:rsidTr="00EE3865">
        <w:trPr>
          <w:trHeight w:val="315"/>
        </w:trPr>
        <w:tc>
          <w:tcPr>
            <w:tcW w:w="2031" w:type="dxa"/>
            <w:noWrap/>
            <w:hideMark/>
          </w:tcPr>
          <w:p w:rsidR="00EE3865" w:rsidRPr="00EE3865" w:rsidRDefault="00EE3865" w:rsidP="00B264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EE38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učitelj/učiteljica</w:t>
            </w:r>
          </w:p>
        </w:tc>
        <w:tc>
          <w:tcPr>
            <w:tcW w:w="1230" w:type="dxa"/>
            <w:noWrap/>
            <w:hideMark/>
          </w:tcPr>
          <w:p w:rsidR="00EE3865" w:rsidRPr="00EE3865" w:rsidRDefault="00EE3865" w:rsidP="00B264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8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razrednik</w:t>
            </w:r>
          </w:p>
        </w:tc>
        <w:tc>
          <w:tcPr>
            <w:tcW w:w="6024" w:type="dxa"/>
            <w:noWrap/>
            <w:hideMark/>
          </w:tcPr>
          <w:p w:rsidR="00EE3865" w:rsidRPr="00EE3865" w:rsidRDefault="00EE3865" w:rsidP="00B264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8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poučuje</w:t>
            </w:r>
          </w:p>
        </w:tc>
        <w:tc>
          <w:tcPr>
            <w:tcW w:w="2150" w:type="dxa"/>
            <w:noWrap/>
            <w:hideMark/>
          </w:tcPr>
          <w:p w:rsidR="00EE3865" w:rsidRPr="00EE3865" w:rsidRDefault="00EE3865" w:rsidP="00B264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8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nadstropje/prostor</w:t>
            </w:r>
          </w:p>
        </w:tc>
        <w:tc>
          <w:tcPr>
            <w:tcW w:w="2131" w:type="dxa"/>
            <w:noWrap/>
            <w:hideMark/>
          </w:tcPr>
          <w:p w:rsidR="00EE3865" w:rsidRPr="00EE3865" w:rsidRDefault="00EE3865" w:rsidP="00B264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8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ura</w:t>
            </w:r>
          </w:p>
        </w:tc>
      </w:tr>
      <w:tr w:rsidR="00EE3865" w:rsidRPr="00EE3865" w:rsidTr="00EE3865">
        <w:trPr>
          <w:trHeight w:val="312"/>
        </w:trPr>
        <w:tc>
          <w:tcPr>
            <w:tcW w:w="2031" w:type="dxa"/>
            <w:noWrap/>
            <w:hideMark/>
          </w:tcPr>
          <w:p w:rsidR="00EE3865" w:rsidRPr="00EE3865" w:rsidRDefault="00EE3865" w:rsidP="00B2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865">
              <w:rPr>
                <w:rFonts w:ascii="Times New Roman" w:hAnsi="Times New Roman" w:cs="Times New Roman"/>
                <w:sz w:val="24"/>
                <w:szCs w:val="24"/>
              </w:rPr>
              <w:t xml:space="preserve"> Pavel Virant </w:t>
            </w:r>
          </w:p>
        </w:tc>
        <w:tc>
          <w:tcPr>
            <w:tcW w:w="1230" w:type="dxa"/>
            <w:hideMark/>
          </w:tcPr>
          <w:p w:rsidR="00EE3865" w:rsidRPr="00EE3865" w:rsidRDefault="00EE3865" w:rsidP="00B2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86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6024" w:type="dxa"/>
            <w:hideMark/>
          </w:tcPr>
          <w:p w:rsidR="00EE3865" w:rsidRPr="00EE3865" w:rsidRDefault="00EE3865" w:rsidP="00B2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865">
              <w:rPr>
                <w:rFonts w:ascii="Times New Roman" w:hAnsi="Times New Roman" w:cs="Times New Roman"/>
                <w:sz w:val="24"/>
                <w:szCs w:val="24"/>
              </w:rPr>
              <w:t>MAT – 7. b, 8. b, 9. b-II</w:t>
            </w:r>
          </w:p>
        </w:tc>
        <w:tc>
          <w:tcPr>
            <w:tcW w:w="2150" w:type="dxa"/>
            <w:hideMark/>
          </w:tcPr>
          <w:p w:rsidR="00EE3865" w:rsidRDefault="00EE3865" w:rsidP="00B2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865">
              <w:rPr>
                <w:rFonts w:ascii="Times New Roman" w:hAnsi="Times New Roman" w:cs="Times New Roman"/>
                <w:sz w:val="24"/>
                <w:szCs w:val="24"/>
              </w:rPr>
              <w:t>1.nad./</w:t>
            </w:r>
          </w:p>
          <w:p w:rsidR="00EE3865" w:rsidRPr="00EE3865" w:rsidRDefault="00EE3865" w:rsidP="00B2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865">
              <w:rPr>
                <w:rFonts w:ascii="Times New Roman" w:hAnsi="Times New Roman" w:cs="Times New Roman"/>
                <w:sz w:val="24"/>
                <w:szCs w:val="24"/>
              </w:rPr>
              <w:t xml:space="preserve"> pisarna pri zbornici</w:t>
            </w:r>
          </w:p>
        </w:tc>
        <w:tc>
          <w:tcPr>
            <w:tcW w:w="2131" w:type="dxa"/>
            <w:noWrap/>
            <w:hideMark/>
          </w:tcPr>
          <w:p w:rsidR="00EE3865" w:rsidRPr="00EE3865" w:rsidRDefault="00EE3865" w:rsidP="00B2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865">
              <w:rPr>
                <w:rFonts w:ascii="Times New Roman" w:hAnsi="Times New Roman" w:cs="Times New Roman"/>
                <w:sz w:val="24"/>
                <w:szCs w:val="24"/>
              </w:rPr>
              <w:t>17.00 do 18.15</w:t>
            </w:r>
          </w:p>
        </w:tc>
      </w:tr>
      <w:tr w:rsidR="00EE3865" w:rsidRPr="00EE3865" w:rsidTr="00EE3865">
        <w:trPr>
          <w:trHeight w:val="312"/>
        </w:trPr>
        <w:tc>
          <w:tcPr>
            <w:tcW w:w="2031" w:type="dxa"/>
            <w:noWrap/>
            <w:hideMark/>
          </w:tcPr>
          <w:p w:rsidR="00EE3865" w:rsidRPr="00EE3865" w:rsidRDefault="00EE3865" w:rsidP="00B2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865">
              <w:rPr>
                <w:rFonts w:ascii="Times New Roman" w:hAnsi="Times New Roman" w:cs="Times New Roman"/>
                <w:sz w:val="24"/>
                <w:szCs w:val="24"/>
              </w:rPr>
              <w:t xml:space="preserve">Tjaša Gašperlin </w:t>
            </w:r>
          </w:p>
        </w:tc>
        <w:tc>
          <w:tcPr>
            <w:tcW w:w="1230" w:type="dxa"/>
            <w:hideMark/>
          </w:tcPr>
          <w:p w:rsidR="00EE3865" w:rsidRPr="00EE3865" w:rsidRDefault="00EE3865" w:rsidP="00B2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86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6024" w:type="dxa"/>
            <w:hideMark/>
          </w:tcPr>
          <w:p w:rsidR="00EE3865" w:rsidRPr="00EE3865" w:rsidRDefault="00EE3865" w:rsidP="00B2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865">
              <w:rPr>
                <w:rFonts w:ascii="Times New Roman" w:hAnsi="Times New Roman" w:cs="Times New Roman"/>
                <w:sz w:val="24"/>
                <w:szCs w:val="24"/>
              </w:rPr>
              <w:t>NAR – 7.a,b, GOS – 6.r,  BIO – 8.,9.r,  NPH-9.r</w:t>
            </w:r>
          </w:p>
        </w:tc>
        <w:tc>
          <w:tcPr>
            <w:tcW w:w="2150" w:type="dxa"/>
            <w:hideMark/>
          </w:tcPr>
          <w:p w:rsidR="00EE3865" w:rsidRDefault="00EE3865" w:rsidP="00B2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865">
              <w:rPr>
                <w:rFonts w:ascii="Times New Roman" w:hAnsi="Times New Roman" w:cs="Times New Roman"/>
                <w:sz w:val="24"/>
                <w:szCs w:val="24"/>
              </w:rPr>
              <w:t xml:space="preserve">2.nad. / </w:t>
            </w:r>
          </w:p>
          <w:p w:rsidR="00EE3865" w:rsidRPr="00EE3865" w:rsidRDefault="00EE3865" w:rsidP="00B2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865">
              <w:rPr>
                <w:rFonts w:ascii="Times New Roman" w:hAnsi="Times New Roman" w:cs="Times New Roman"/>
                <w:sz w:val="24"/>
                <w:szCs w:val="24"/>
              </w:rPr>
              <w:t xml:space="preserve">kabinet BIO </w:t>
            </w:r>
          </w:p>
        </w:tc>
        <w:tc>
          <w:tcPr>
            <w:tcW w:w="2131" w:type="dxa"/>
            <w:noWrap/>
            <w:hideMark/>
          </w:tcPr>
          <w:p w:rsidR="00EE3865" w:rsidRPr="00EE3865" w:rsidRDefault="00EE3865" w:rsidP="00B2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865">
              <w:rPr>
                <w:rFonts w:ascii="Times New Roman" w:hAnsi="Times New Roman" w:cs="Times New Roman"/>
                <w:sz w:val="24"/>
                <w:szCs w:val="24"/>
              </w:rPr>
              <w:t>17.00 do 18.15</w:t>
            </w:r>
          </w:p>
        </w:tc>
      </w:tr>
      <w:tr w:rsidR="00EE3865" w:rsidRPr="00EE3865" w:rsidTr="00EE3865">
        <w:trPr>
          <w:trHeight w:val="312"/>
        </w:trPr>
        <w:tc>
          <w:tcPr>
            <w:tcW w:w="2031" w:type="dxa"/>
            <w:noWrap/>
            <w:hideMark/>
          </w:tcPr>
          <w:p w:rsidR="00EE3865" w:rsidRPr="00EE3865" w:rsidRDefault="00EE3865" w:rsidP="00B2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865">
              <w:rPr>
                <w:rFonts w:ascii="Times New Roman" w:hAnsi="Times New Roman" w:cs="Times New Roman"/>
                <w:sz w:val="24"/>
                <w:szCs w:val="24"/>
              </w:rPr>
              <w:t xml:space="preserve"> Simon Kurinčič </w:t>
            </w:r>
          </w:p>
        </w:tc>
        <w:tc>
          <w:tcPr>
            <w:tcW w:w="1230" w:type="dxa"/>
            <w:hideMark/>
          </w:tcPr>
          <w:p w:rsidR="00EE3865" w:rsidRPr="00EE3865" w:rsidRDefault="00EE3865" w:rsidP="00B2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86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6024" w:type="dxa"/>
            <w:hideMark/>
          </w:tcPr>
          <w:p w:rsidR="00EE3865" w:rsidRPr="00EE3865" w:rsidRDefault="00EE3865" w:rsidP="00B2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865">
              <w:rPr>
                <w:rFonts w:ascii="Times New Roman" w:hAnsi="Times New Roman" w:cs="Times New Roman"/>
                <w:sz w:val="24"/>
                <w:szCs w:val="24"/>
              </w:rPr>
              <w:t>TIT – 6.r, 7.r, 8.r,  OGK-9.r</w:t>
            </w:r>
          </w:p>
        </w:tc>
        <w:tc>
          <w:tcPr>
            <w:tcW w:w="2150" w:type="dxa"/>
            <w:hideMark/>
          </w:tcPr>
          <w:p w:rsidR="00EE3865" w:rsidRPr="00EE3865" w:rsidRDefault="00EE3865" w:rsidP="00B2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865">
              <w:rPr>
                <w:rFonts w:ascii="Times New Roman" w:hAnsi="Times New Roman" w:cs="Times New Roman"/>
                <w:sz w:val="24"/>
                <w:szCs w:val="24"/>
              </w:rPr>
              <w:t>klet / kabinet TIT in računalništvo</w:t>
            </w:r>
          </w:p>
        </w:tc>
        <w:tc>
          <w:tcPr>
            <w:tcW w:w="2131" w:type="dxa"/>
            <w:noWrap/>
            <w:hideMark/>
          </w:tcPr>
          <w:p w:rsidR="00EE3865" w:rsidRPr="00EE3865" w:rsidRDefault="00EE3865" w:rsidP="00B2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865">
              <w:rPr>
                <w:rFonts w:ascii="Times New Roman" w:hAnsi="Times New Roman" w:cs="Times New Roman"/>
                <w:sz w:val="24"/>
                <w:szCs w:val="24"/>
              </w:rPr>
              <w:t>17.00 do 18.15</w:t>
            </w:r>
          </w:p>
        </w:tc>
      </w:tr>
      <w:tr w:rsidR="00EE3865" w:rsidRPr="00EE3865" w:rsidTr="00EE3865">
        <w:trPr>
          <w:trHeight w:val="312"/>
        </w:trPr>
        <w:tc>
          <w:tcPr>
            <w:tcW w:w="2031" w:type="dxa"/>
            <w:noWrap/>
            <w:hideMark/>
          </w:tcPr>
          <w:p w:rsidR="00EE3865" w:rsidRPr="00EE3865" w:rsidRDefault="00EE3865" w:rsidP="00B2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865">
              <w:rPr>
                <w:rFonts w:ascii="Times New Roman" w:hAnsi="Times New Roman" w:cs="Times New Roman"/>
                <w:sz w:val="24"/>
                <w:szCs w:val="24"/>
              </w:rPr>
              <w:t>Darja Kosmač</w:t>
            </w:r>
          </w:p>
        </w:tc>
        <w:tc>
          <w:tcPr>
            <w:tcW w:w="1230" w:type="dxa"/>
            <w:hideMark/>
          </w:tcPr>
          <w:p w:rsidR="00EE3865" w:rsidRPr="00EE3865" w:rsidRDefault="00EE3865" w:rsidP="00B2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865">
              <w:rPr>
                <w:rFonts w:ascii="Times New Roman" w:hAnsi="Times New Roman" w:cs="Times New Roman"/>
                <w:sz w:val="24"/>
                <w:szCs w:val="24"/>
              </w:rPr>
              <w:t>7. a</w:t>
            </w:r>
          </w:p>
        </w:tc>
        <w:tc>
          <w:tcPr>
            <w:tcW w:w="6024" w:type="dxa"/>
            <w:hideMark/>
          </w:tcPr>
          <w:p w:rsidR="00EE3865" w:rsidRPr="00EE3865" w:rsidRDefault="00EE3865" w:rsidP="00B2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865">
              <w:rPr>
                <w:rFonts w:ascii="Times New Roman" w:hAnsi="Times New Roman" w:cs="Times New Roman"/>
                <w:sz w:val="24"/>
                <w:szCs w:val="24"/>
              </w:rPr>
              <w:t>MAT – 6.a, 6.b, 7.a, 8.a, 9.a-I, 9.ab-III</w:t>
            </w:r>
          </w:p>
        </w:tc>
        <w:tc>
          <w:tcPr>
            <w:tcW w:w="2150" w:type="dxa"/>
            <w:hideMark/>
          </w:tcPr>
          <w:p w:rsidR="00EE3865" w:rsidRPr="00EE3865" w:rsidRDefault="00EE3865" w:rsidP="00B2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865">
              <w:rPr>
                <w:rFonts w:ascii="Times New Roman" w:hAnsi="Times New Roman" w:cs="Times New Roman"/>
                <w:sz w:val="24"/>
                <w:szCs w:val="24"/>
              </w:rPr>
              <w:t>2.nad. / učilnica št.5</w:t>
            </w:r>
          </w:p>
        </w:tc>
        <w:tc>
          <w:tcPr>
            <w:tcW w:w="2131" w:type="dxa"/>
            <w:noWrap/>
            <w:hideMark/>
          </w:tcPr>
          <w:p w:rsidR="00EE3865" w:rsidRPr="00EE3865" w:rsidRDefault="00EE3865" w:rsidP="00B2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865">
              <w:rPr>
                <w:rFonts w:ascii="Times New Roman" w:hAnsi="Times New Roman" w:cs="Times New Roman"/>
                <w:sz w:val="24"/>
                <w:szCs w:val="24"/>
              </w:rPr>
              <w:t>17.50 do 18.30</w:t>
            </w:r>
          </w:p>
        </w:tc>
      </w:tr>
      <w:tr w:rsidR="00EE3865" w:rsidRPr="00EE3865" w:rsidTr="00EE3865">
        <w:trPr>
          <w:trHeight w:val="312"/>
        </w:trPr>
        <w:tc>
          <w:tcPr>
            <w:tcW w:w="2031" w:type="dxa"/>
            <w:noWrap/>
            <w:hideMark/>
          </w:tcPr>
          <w:p w:rsidR="00EE3865" w:rsidRPr="00EE3865" w:rsidRDefault="00EE3865" w:rsidP="00B2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865">
              <w:rPr>
                <w:rFonts w:ascii="Times New Roman" w:hAnsi="Times New Roman" w:cs="Times New Roman"/>
                <w:sz w:val="24"/>
                <w:szCs w:val="24"/>
              </w:rPr>
              <w:t>Nataša Pivk</w:t>
            </w:r>
          </w:p>
        </w:tc>
        <w:tc>
          <w:tcPr>
            <w:tcW w:w="1230" w:type="dxa"/>
            <w:hideMark/>
          </w:tcPr>
          <w:p w:rsidR="00EE3865" w:rsidRPr="00EE3865" w:rsidRDefault="00EE3865" w:rsidP="00B2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865">
              <w:rPr>
                <w:rFonts w:ascii="Times New Roman" w:hAnsi="Times New Roman" w:cs="Times New Roman"/>
                <w:sz w:val="24"/>
                <w:szCs w:val="24"/>
              </w:rPr>
              <w:t>7. b</w:t>
            </w:r>
          </w:p>
        </w:tc>
        <w:tc>
          <w:tcPr>
            <w:tcW w:w="6024" w:type="dxa"/>
            <w:hideMark/>
          </w:tcPr>
          <w:p w:rsidR="00EE3865" w:rsidRPr="00EE3865" w:rsidRDefault="00EE3865" w:rsidP="00B2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865">
              <w:rPr>
                <w:rFonts w:ascii="Times New Roman" w:hAnsi="Times New Roman" w:cs="Times New Roman"/>
                <w:sz w:val="24"/>
                <w:szCs w:val="24"/>
              </w:rPr>
              <w:t>SLJ – 6.b, 7.b,  8.ab-I, 8.ab-III, 9.a-I,  DOP – 8. in 9.r</w:t>
            </w:r>
          </w:p>
        </w:tc>
        <w:tc>
          <w:tcPr>
            <w:tcW w:w="2150" w:type="dxa"/>
            <w:hideMark/>
          </w:tcPr>
          <w:p w:rsidR="00EE3865" w:rsidRPr="00EE3865" w:rsidRDefault="00EE3865" w:rsidP="00B2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865">
              <w:rPr>
                <w:rFonts w:ascii="Times New Roman" w:hAnsi="Times New Roman" w:cs="Times New Roman"/>
                <w:sz w:val="24"/>
                <w:szCs w:val="24"/>
              </w:rPr>
              <w:t>2.nad. / učilnica št.7</w:t>
            </w:r>
          </w:p>
        </w:tc>
        <w:tc>
          <w:tcPr>
            <w:tcW w:w="2131" w:type="dxa"/>
            <w:noWrap/>
            <w:hideMark/>
          </w:tcPr>
          <w:p w:rsidR="00EE3865" w:rsidRPr="00EE3865" w:rsidRDefault="00EE3865" w:rsidP="00B2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865">
              <w:rPr>
                <w:rFonts w:ascii="Times New Roman" w:hAnsi="Times New Roman" w:cs="Times New Roman"/>
                <w:sz w:val="24"/>
                <w:szCs w:val="24"/>
              </w:rPr>
              <w:t>17.50 do 18.30</w:t>
            </w:r>
          </w:p>
        </w:tc>
      </w:tr>
      <w:tr w:rsidR="00EE3865" w:rsidRPr="00EE3865" w:rsidTr="00EE3865">
        <w:trPr>
          <w:trHeight w:val="312"/>
        </w:trPr>
        <w:tc>
          <w:tcPr>
            <w:tcW w:w="2031" w:type="dxa"/>
            <w:noWrap/>
            <w:hideMark/>
          </w:tcPr>
          <w:p w:rsidR="00EE3865" w:rsidRPr="00EE3865" w:rsidRDefault="00EE3865" w:rsidP="00B2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865">
              <w:rPr>
                <w:rFonts w:ascii="Times New Roman" w:hAnsi="Times New Roman" w:cs="Times New Roman"/>
                <w:sz w:val="24"/>
                <w:szCs w:val="24"/>
              </w:rPr>
              <w:t>Taja Bučar</w:t>
            </w:r>
          </w:p>
        </w:tc>
        <w:tc>
          <w:tcPr>
            <w:tcW w:w="1230" w:type="dxa"/>
            <w:hideMark/>
          </w:tcPr>
          <w:p w:rsidR="00EE3865" w:rsidRPr="00EE3865" w:rsidRDefault="00EE3865" w:rsidP="00B2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865">
              <w:rPr>
                <w:rFonts w:ascii="Times New Roman" w:hAnsi="Times New Roman" w:cs="Times New Roman"/>
                <w:sz w:val="24"/>
                <w:szCs w:val="24"/>
              </w:rPr>
              <w:t>8. a</w:t>
            </w:r>
          </w:p>
        </w:tc>
        <w:tc>
          <w:tcPr>
            <w:tcW w:w="6024" w:type="dxa"/>
            <w:hideMark/>
          </w:tcPr>
          <w:p w:rsidR="00EE3865" w:rsidRPr="00EE3865" w:rsidRDefault="00EE3865" w:rsidP="00B2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865">
              <w:rPr>
                <w:rFonts w:ascii="Times New Roman" w:hAnsi="Times New Roman" w:cs="Times New Roman"/>
                <w:sz w:val="24"/>
                <w:szCs w:val="24"/>
              </w:rPr>
              <w:t>ŠPO-d : 6.r, 7.r, 8.r, 9.r, IŠP, ŠSP,  ŠZZ, ŠPO-5.a</w:t>
            </w:r>
          </w:p>
        </w:tc>
        <w:tc>
          <w:tcPr>
            <w:tcW w:w="2150" w:type="dxa"/>
            <w:hideMark/>
          </w:tcPr>
          <w:p w:rsidR="00EE3865" w:rsidRPr="00EE3865" w:rsidRDefault="00EE3865" w:rsidP="00B2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865">
              <w:rPr>
                <w:rFonts w:ascii="Times New Roman" w:hAnsi="Times New Roman" w:cs="Times New Roman"/>
                <w:sz w:val="24"/>
                <w:szCs w:val="24"/>
              </w:rPr>
              <w:t>1.nad. / zbornica</w:t>
            </w:r>
          </w:p>
        </w:tc>
        <w:tc>
          <w:tcPr>
            <w:tcW w:w="2131" w:type="dxa"/>
            <w:noWrap/>
            <w:hideMark/>
          </w:tcPr>
          <w:p w:rsidR="00EE3865" w:rsidRPr="00EE3865" w:rsidRDefault="00EE3865" w:rsidP="00B2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865">
              <w:rPr>
                <w:rFonts w:ascii="Times New Roman" w:hAnsi="Times New Roman" w:cs="Times New Roman"/>
                <w:sz w:val="24"/>
                <w:szCs w:val="24"/>
              </w:rPr>
              <w:t>17.30 do 18.00</w:t>
            </w:r>
          </w:p>
        </w:tc>
      </w:tr>
      <w:tr w:rsidR="00EE3865" w:rsidRPr="00EE3865" w:rsidTr="00EE3865">
        <w:trPr>
          <w:trHeight w:val="312"/>
        </w:trPr>
        <w:tc>
          <w:tcPr>
            <w:tcW w:w="2031" w:type="dxa"/>
            <w:noWrap/>
            <w:hideMark/>
          </w:tcPr>
          <w:p w:rsidR="00EE3865" w:rsidRPr="00EE3865" w:rsidRDefault="00EE3865" w:rsidP="00B2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865">
              <w:rPr>
                <w:rFonts w:ascii="Times New Roman" w:hAnsi="Times New Roman" w:cs="Times New Roman"/>
                <w:sz w:val="24"/>
                <w:szCs w:val="24"/>
              </w:rPr>
              <w:t>Tadej Grabnar</w:t>
            </w:r>
          </w:p>
        </w:tc>
        <w:tc>
          <w:tcPr>
            <w:tcW w:w="1230" w:type="dxa"/>
            <w:hideMark/>
          </w:tcPr>
          <w:p w:rsidR="00EE3865" w:rsidRPr="00EE3865" w:rsidRDefault="00EE3865" w:rsidP="00B2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865">
              <w:rPr>
                <w:rFonts w:ascii="Times New Roman" w:hAnsi="Times New Roman" w:cs="Times New Roman"/>
                <w:sz w:val="24"/>
                <w:szCs w:val="24"/>
              </w:rPr>
              <w:t>7. b</w:t>
            </w:r>
          </w:p>
        </w:tc>
        <w:tc>
          <w:tcPr>
            <w:tcW w:w="6024" w:type="dxa"/>
            <w:hideMark/>
          </w:tcPr>
          <w:p w:rsidR="00EE3865" w:rsidRPr="00EE3865" w:rsidRDefault="00EE3865" w:rsidP="00B2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865">
              <w:rPr>
                <w:rFonts w:ascii="Times New Roman" w:hAnsi="Times New Roman" w:cs="Times New Roman"/>
                <w:sz w:val="24"/>
                <w:szCs w:val="24"/>
              </w:rPr>
              <w:t>GEO/ZGO – 7.r, 8.r, 9.r, TVZ</w:t>
            </w:r>
          </w:p>
        </w:tc>
        <w:tc>
          <w:tcPr>
            <w:tcW w:w="2150" w:type="dxa"/>
            <w:hideMark/>
          </w:tcPr>
          <w:p w:rsidR="00EE3865" w:rsidRPr="00EE3865" w:rsidRDefault="00EE3865" w:rsidP="00B2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865">
              <w:rPr>
                <w:rFonts w:ascii="Times New Roman" w:hAnsi="Times New Roman" w:cs="Times New Roman"/>
                <w:sz w:val="24"/>
                <w:szCs w:val="24"/>
              </w:rPr>
              <w:t>2.nad. / učilnica št.6</w:t>
            </w:r>
          </w:p>
        </w:tc>
        <w:tc>
          <w:tcPr>
            <w:tcW w:w="2131" w:type="dxa"/>
            <w:noWrap/>
            <w:hideMark/>
          </w:tcPr>
          <w:p w:rsidR="00EE3865" w:rsidRPr="00EE3865" w:rsidRDefault="00EE3865" w:rsidP="00B2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865">
              <w:rPr>
                <w:rFonts w:ascii="Times New Roman" w:hAnsi="Times New Roman" w:cs="Times New Roman"/>
                <w:sz w:val="24"/>
                <w:szCs w:val="24"/>
              </w:rPr>
              <w:t>16.50 do 17.20</w:t>
            </w:r>
          </w:p>
        </w:tc>
      </w:tr>
      <w:tr w:rsidR="00EE3865" w:rsidRPr="00EE3865" w:rsidTr="00EE3865">
        <w:trPr>
          <w:trHeight w:val="312"/>
        </w:trPr>
        <w:tc>
          <w:tcPr>
            <w:tcW w:w="2031" w:type="dxa"/>
            <w:noWrap/>
            <w:hideMark/>
          </w:tcPr>
          <w:p w:rsidR="00EE3865" w:rsidRPr="00EE3865" w:rsidRDefault="00EE3865" w:rsidP="00B2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865">
              <w:rPr>
                <w:rFonts w:ascii="Times New Roman" w:hAnsi="Times New Roman" w:cs="Times New Roman"/>
                <w:sz w:val="24"/>
                <w:szCs w:val="24"/>
              </w:rPr>
              <w:t>Sonja Žagar</w:t>
            </w:r>
          </w:p>
        </w:tc>
        <w:tc>
          <w:tcPr>
            <w:tcW w:w="1230" w:type="dxa"/>
            <w:hideMark/>
          </w:tcPr>
          <w:p w:rsidR="00EE3865" w:rsidRPr="00EE3865" w:rsidRDefault="00EE3865" w:rsidP="00B2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865">
              <w:rPr>
                <w:rFonts w:ascii="Times New Roman" w:hAnsi="Times New Roman" w:cs="Times New Roman"/>
                <w:sz w:val="24"/>
                <w:szCs w:val="24"/>
              </w:rPr>
              <w:t>9. a</w:t>
            </w:r>
          </w:p>
        </w:tc>
        <w:tc>
          <w:tcPr>
            <w:tcW w:w="6024" w:type="dxa"/>
            <w:hideMark/>
          </w:tcPr>
          <w:p w:rsidR="00EE3865" w:rsidRPr="00EE3865" w:rsidRDefault="00EE3865" w:rsidP="00B2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865">
              <w:rPr>
                <w:rFonts w:ascii="Times New Roman" w:hAnsi="Times New Roman" w:cs="Times New Roman"/>
                <w:sz w:val="24"/>
                <w:szCs w:val="24"/>
              </w:rPr>
              <w:t>TJA – 6.a, 7.a, 8.ab-I, 8.ab-III,   9.a-I, 9.ab-III</w:t>
            </w:r>
          </w:p>
        </w:tc>
        <w:tc>
          <w:tcPr>
            <w:tcW w:w="2150" w:type="dxa"/>
            <w:hideMark/>
          </w:tcPr>
          <w:p w:rsidR="00EE3865" w:rsidRPr="00EE3865" w:rsidRDefault="00EE3865" w:rsidP="00B2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865">
              <w:rPr>
                <w:rFonts w:ascii="Times New Roman" w:hAnsi="Times New Roman" w:cs="Times New Roman"/>
                <w:sz w:val="24"/>
                <w:szCs w:val="24"/>
              </w:rPr>
              <w:t>2.nad. / učilnica št.10</w:t>
            </w:r>
          </w:p>
        </w:tc>
        <w:tc>
          <w:tcPr>
            <w:tcW w:w="2131" w:type="dxa"/>
            <w:noWrap/>
            <w:hideMark/>
          </w:tcPr>
          <w:p w:rsidR="00EE3865" w:rsidRPr="00EE3865" w:rsidRDefault="00EE3865" w:rsidP="00B2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865">
              <w:rPr>
                <w:rFonts w:ascii="Times New Roman" w:hAnsi="Times New Roman" w:cs="Times New Roman"/>
                <w:sz w:val="24"/>
                <w:szCs w:val="24"/>
              </w:rPr>
              <w:t xml:space="preserve">17.15 do 18.00 </w:t>
            </w:r>
          </w:p>
        </w:tc>
      </w:tr>
      <w:tr w:rsidR="00EE3865" w:rsidRPr="00EE3865" w:rsidTr="00EE3865">
        <w:trPr>
          <w:trHeight w:val="312"/>
        </w:trPr>
        <w:tc>
          <w:tcPr>
            <w:tcW w:w="2031" w:type="dxa"/>
            <w:noWrap/>
            <w:hideMark/>
          </w:tcPr>
          <w:p w:rsidR="00EE3865" w:rsidRPr="00EE3865" w:rsidRDefault="00EE3865" w:rsidP="00B2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865">
              <w:rPr>
                <w:rFonts w:ascii="Times New Roman" w:hAnsi="Times New Roman" w:cs="Times New Roman"/>
                <w:sz w:val="24"/>
                <w:szCs w:val="24"/>
              </w:rPr>
              <w:t>Ana Filip</w:t>
            </w:r>
          </w:p>
        </w:tc>
        <w:tc>
          <w:tcPr>
            <w:tcW w:w="1230" w:type="dxa"/>
            <w:hideMark/>
          </w:tcPr>
          <w:p w:rsidR="00EE3865" w:rsidRPr="00EE3865" w:rsidRDefault="00EE3865" w:rsidP="00B2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865">
              <w:rPr>
                <w:rFonts w:ascii="Times New Roman" w:hAnsi="Times New Roman" w:cs="Times New Roman"/>
                <w:sz w:val="24"/>
                <w:szCs w:val="24"/>
              </w:rPr>
              <w:t>9. b</w:t>
            </w:r>
          </w:p>
        </w:tc>
        <w:tc>
          <w:tcPr>
            <w:tcW w:w="6024" w:type="dxa"/>
            <w:hideMark/>
          </w:tcPr>
          <w:p w:rsidR="00EE3865" w:rsidRPr="00EE3865" w:rsidRDefault="00EE3865" w:rsidP="00B2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865">
              <w:rPr>
                <w:rFonts w:ascii="Times New Roman" w:hAnsi="Times New Roman" w:cs="Times New Roman"/>
                <w:sz w:val="24"/>
                <w:szCs w:val="24"/>
              </w:rPr>
              <w:t>SLJ – 6.a, 7.a, 8.ab-II, 9.b-II,  9.ab-III,  DOP – 6. in 7.r</w:t>
            </w:r>
          </w:p>
        </w:tc>
        <w:tc>
          <w:tcPr>
            <w:tcW w:w="2150" w:type="dxa"/>
            <w:hideMark/>
          </w:tcPr>
          <w:p w:rsidR="00EE3865" w:rsidRPr="00EE3865" w:rsidRDefault="00EE3865" w:rsidP="00B2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865">
              <w:rPr>
                <w:rFonts w:ascii="Times New Roman" w:hAnsi="Times New Roman" w:cs="Times New Roman"/>
                <w:sz w:val="24"/>
                <w:szCs w:val="24"/>
              </w:rPr>
              <w:t>2.nad. / učilnica št.9</w:t>
            </w:r>
          </w:p>
        </w:tc>
        <w:tc>
          <w:tcPr>
            <w:tcW w:w="2131" w:type="dxa"/>
            <w:noWrap/>
            <w:hideMark/>
          </w:tcPr>
          <w:p w:rsidR="00EE3865" w:rsidRPr="00EE3865" w:rsidRDefault="00EE3865" w:rsidP="00B2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865">
              <w:rPr>
                <w:rFonts w:ascii="Times New Roman" w:hAnsi="Times New Roman" w:cs="Times New Roman"/>
                <w:sz w:val="24"/>
                <w:szCs w:val="24"/>
              </w:rPr>
              <w:t xml:space="preserve">17.15 do 18.00 </w:t>
            </w:r>
          </w:p>
        </w:tc>
      </w:tr>
      <w:tr w:rsidR="00EE3865" w:rsidRPr="00EE3865" w:rsidTr="00EE3865">
        <w:trPr>
          <w:trHeight w:val="312"/>
        </w:trPr>
        <w:tc>
          <w:tcPr>
            <w:tcW w:w="2031" w:type="dxa"/>
            <w:noWrap/>
            <w:hideMark/>
          </w:tcPr>
          <w:p w:rsidR="00EE3865" w:rsidRPr="00EE3865" w:rsidRDefault="00EE3865" w:rsidP="00B2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865">
              <w:rPr>
                <w:rFonts w:ascii="Times New Roman" w:hAnsi="Times New Roman" w:cs="Times New Roman"/>
                <w:sz w:val="24"/>
                <w:szCs w:val="24"/>
              </w:rPr>
              <w:t xml:space="preserve"> Marta Grošelj </w:t>
            </w:r>
          </w:p>
        </w:tc>
        <w:tc>
          <w:tcPr>
            <w:tcW w:w="1230" w:type="dxa"/>
            <w:hideMark/>
          </w:tcPr>
          <w:p w:rsidR="00EE3865" w:rsidRPr="00EE3865" w:rsidRDefault="00EE3865" w:rsidP="00B2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865">
              <w:rPr>
                <w:rFonts w:ascii="Times New Roman" w:hAnsi="Times New Roman" w:cs="Times New Roman"/>
                <w:sz w:val="24"/>
                <w:szCs w:val="24"/>
              </w:rPr>
              <w:t>6. b</w:t>
            </w:r>
          </w:p>
        </w:tc>
        <w:tc>
          <w:tcPr>
            <w:tcW w:w="6024" w:type="dxa"/>
            <w:hideMark/>
          </w:tcPr>
          <w:p w:rsidR="00EE3865" w:rsidRPr="00EE3865" w:rsidRDefault="00EE3865" w:rsidP="00B2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865">
              <w:rPr>
                <w:rFonts w:ascii="Times New Roman" w:hAnsi="Times New Roman" w:cs="Times New Roman"/>
                <w:sz w:val="24"/>
                <w:szCs w:val="24"/>
              </w:rPr>
              <w:t>TJA – 6.b, 7.b, 8.ab-II, 9.b-II, izbirni p. – NI1, NI2, NI3,  N2N(4-6.r)</w:t>
            </w:r>
          </w:p>
        </w:tc>
        <w:tc>
          <w:tcPr>
            <w:tcW w:w="2150" w:type="dxa"/>
            <w:hideMark/>
          </w:tcPr>
          <w:p w:rsidR="00EE3865" w:rsidRPr="00EE3865" w:rsidRDefault="00EE3865" w:rsidP="00B2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865">
              <w:rPr>
                <w:rFonts w:ascii="Times New Roman" w:hAnsi="Times New Roman" w:cs="Times New Roman"/>
                <w:sz w:val="24"/>
                <w:szCs w:val="24"/>
              </w:rPr>
              <w:t>2.nad. / učilnica št.2</w:t>
            </w:r>
          </w:p>
        </w:tc>
        <w:tc>
          <w:tcPr>
            <w:tcW w:w="2131" w:type="dxa"/>
            <w:noWrap/>
            <w:hideMark/>
          </w:tcPr>
          <w:p w:rsidR="00EE3865" w:rsidRPr="00EE3865" w:rsidRDefault="00EE3865" w:rsidP="00B2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865">
              <w:rPr>
                <w:rFonts w:ascii="Times New Roman" w:hAnsi="Times New Roman" w:cs="Times New Roman"/>
                <w:sz w:val="24"/>
                <w:szCs w:val="24"/>
              </w:rPr>
              <w:t>17.50 do 18.30</w:t>
            </w:r>
          </w:p>
        </w:tc>
      </w:tr>
      <w:tr w:rsidR="00EE3865" w:rsidRPr="00EE3865" w:rsidTr="00EE3865">
        <w:trPr>
          <w:trHeight w:val="312"/>
        </w:trPr>
        <w:tc>
          <w:tcPr>
            <w:tcW w:w="2031" w:type="dxa"/>
            <w:noWrap/>
            <w:hideMark/>
          </w:tcPr>
          <w:p w:rsidR="00EE3865" w:rsidRPr="00EE3865" w:rsidRDefault="00EE3865" w:rsidP="00B2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865">
              <w:rPr>
                <w:rFonts w:ascii="Times New Roman" w:hAnsi="Times New Roman" w:cs="Times New Roman"/>
                <w:sz w:val="24"/>
                <w:szCs w:val="24"/>
              </w:rPr>
              <w:t>Petra Košir</w:t>
            </w:r>
          </w:p>
        </w:tc>
        <w:tc>
          <w:tcPr>
            <w:tcW w:w="1230" w:type="dxa"/>
            <w:hideMark/>
          </w:tcPr>
          <w:p w:rsidR="00EE3865" w:rsidRPr="00EE3865" w:rsidRDefault="00EE3865" w:rsidP="00B2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865">
              <w:rPr>
                <w:rFonts w:ascii="Times New Roman" w:hAnsi="Times New Roman" w:cs="Times New Roman"/>
                <w:sz w:val="24"/>
                <w:szCs w:val="24"/>
              </w:rPr>
              <w:t>6. a</w:t>
            </w:r>
          </w:p>
        </w:tc>
        <w:tc>
          <w:tcPr>
            <w:tcW w:w="6024" w:type="dxa"/>
            <w:hideMark/>
          </w:tcPr>
          <w:p w:rsidR="00EE3865" w:rsidRPr="00EE3865" w:rsidRDefault="00EE3865" w:rsidP="00B2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865">
              <w:rPr>
                <w:rFonts w:ascii="Times New Roman" w:hAnsi="Times New Roman" w:cs="Times New Roman"/>
                <w:sz w:val="24"/>
                <w:szCs w:val="24"/>
              </w:rPr>
              <w:t xml:space="preserve">NAR – 6.a,b, FIZ/KEM – 8.r, 9.r, </w:t>
            </w:r>
            <w:proofErr w:type="spellStart"/>
            <w:r w:rsidRPr="00EE3865">
              <w:rPr>
                <w:rFonts w:ascii="Times New Roman" w:hAnsi="Times New Roman" w:cs="Times New Roman"/>
                <w:sz w:val="24"/>
                <w:szCs w:val="24"/>
              </w:rPr>
              <w:t>izb.p</w:t>
            </w:r>
            <w:proofErr w:type="spellEnd"/>
            <w:r w:rsidRPr="00EE3865">
              <w:rPr>
                <w:rFonts w:ascii="Times New Roman" w:hAnsi="Times New Roman" w:cs="Times New Roman"/>
                <w:sz w:val="24"/>
                <w:szCs w:val="24"/>
              </w:rPr>
              <w:t>.-POK</w:t>
            </w:r>
          </w:p>
        </w:tc>
        <w:tc>
          <w:tcPr>
            <w:tcW w:w="2150" w:type="dxa"/>
            <w:hideMark/>
          </w:tcPr>
          <w:p w:rsidR="00EE3865" w:rsidRPr="00EE3865" w:rsidRDefault="00EE3865" w:rsidP="00B2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865">
              <w:rPr>
                <w:rFonts w:ascii="Times New Roman" w:hAnsi="Times New Roman" w:cs="Times New Roman"/>
                <w:sz w:val="24"/>
                <w:szCs w:val="24"/>
              </w:rPr>
              <w:t>2.nad. / učilnica št.3</w:t>
            </w:r>
          </w:p>
        </w:tc>
        <w:tc>
          <w:tcPr>
            <w:tcW w:w="2131" w:type="dxa"/>
            <w:noWrap/>
            <w:hideMark/>
          </w:tcPr>
          <w:p w:rsidR="00EE3865" w:rsidRPr="00EE3865" w:rsidRDefault="00EE3865" w:rsidP="00B2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865">
              <w:rPr>
                <w:rFonts w:ascii="Times New Roman" w:hAnsi="Times New Roman" w:cs="Times New Roman"/>
                <w:sz w:val="24"/>
                <w:szCs w:val="24"/>
              </w:rPr>
              <w:t>17.50 do 18.30</w:t>
            </w:r>
          </w:p>
        </w:tc>
      </w:tr>
      <w:tr w:rsidR="00EE3865" w:rsidRPr="00EE3865" w:rsidTr="00EE3865">
        <w:trPr>
          <w:trHeight w:val="312"/>
        </w:trPr>
        <w:tc>
          <w:tcPr>
            <w:tcW w:w="2031" w:type="dxa"/>
            <w:noWrap/>
            <w:hideMark/>
          </w:tcPr>
          <w:p w:rsidR="00EE3865" w:rsidRPr="00EE3865" w:rsidRDefault="00EE3865" w:rsidP="00B2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865">
              <w:rPr>
                <w:rFonts w:ascii="Times New Roman" w:hAnsi="Times New Roman" w:cs="Times New Roman"/>
                <w:sz w:val="24"/>
                <w:szCs w:val="24"/>
              </w:rPr>
              <w:t xml:space="preserve"> Aleksandra Kociper Vodeb </w:t>
            </w:r>
          </w:p>
        </w:tc>
        <w:tc>
          <w:tcPr>
            <w:tcW w:w="1230" w:type="dxa"/>
            <w:hideMark/>
          </w:tcPr>
          <w:p w:rsidR="00EE3865" w:rsidRPr="00EE3865" w:rsidRDefault="00EE3865" w:rsidP="00B2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86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6024" w:type="dxa"/>
            <w:hideMark/>
          </w:tcPr>
          <w:p w:rsidR="00EE3865" w:rsidRPr="00EE3865" w:rsidRDefault="00EE3865" w:rsidP="00B2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865">
              <w:rPr>
                <w:rFonts w:ascii="Times New Roman" w:hAnsi="Times New Roman" w:cs="Times New Roman"/>
                <w:sz w:val="24"/>
                <w:szCs w:val="24"/>
              </w:rPr>
              <w:t>DKE – 7.r, 8.r</w:t>
            </w:r>
          </w:p>
        </w:tc>
        <w:tc>
          <w:tcPr>
            <w:tcW w:w="2150" w:type="dxa"/>
            <w:hideMark/>
          </w:tcPr>
          <w:p w:rsidR="00EE3865" w:rsidRPr="00EE3865" w:rsidRDefault="00EE3865" w:rsidP="00B2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865">
              <w:rPr>
                <w:rFonts w:ascii="Times New Roman" w:hAnsi="Times New Roman" w:cs="Times New Roman"/>
                <w:sz w:val="24"/>
                <w:szCs w:val="24"/>
              </w:rPr>
              <w:t>1.nad. / knjižnica</w:t>
            </w:r>
          </w:p>
        </w:tc>
        <w:tc>
          <w:tcPr>
            <w:tcW w:w="2131" w:type="dxa"/>
            <w:noWrap/>
            <w:hideMark/>
          </w:tcPr>
          <w:p w:rsidR="00EE3865" w:rsidRPr="00EE3865" w:rsidRDefault="00EE3865" w:rsidP="00B2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865">
              <w:rPr>
                <w:rFonts w:ascii="Times New Roman" w:hAnsi="Times New Roman" w:cs="Times New Roman"/>
                <w:sz w:val="24"/>
                <w:szCs w:val="24"/>
              </w:rPr>
              <w:t>17.30 do 18.30</w:t>
            </w:r>
          </w:p>
        </w:tc>
      </w:tr>
      <w:tr w:rsidR="00EE3865" w:rsidRPr="00EE3865" w:rsidTr="00EE3865">
        <w:trPr>
          <w:trHeight w:val="312"/>
        </w:trPr>
        <w:tc>
          <w:tcPr>
            <w:tcW w:w="2031" w:type="dxa"/>
            <w:noWrap/>
            <w:hideMark/>
          </w:tcPr>
          <w:p w:rsidR="00EE3865" w:rsidRPr="00EE3865" w:rsidRDefault="00EE3865" w:rsidP="00B2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865">
              <w:rPr>
                <w:rFonts w:ascii="Times New Roman" w:hAnsi="Times New Roman" w:cs="Times New Roman"/>
                <w:sz w:val="24"/>
                <w:szCs w:val="24"/>
              </w:rPr>
              <w:t xml:space="preserve"> Mojca Urbas </w:t>
            </w:r>
          </w:p>
        </w:tc>
        <w:tc>
          <w:tcPr>
            <w:tcW w:w="1230" w:type="dxa"/>
            <w:hideMark/>
          </w:tcPr>
          <w:p w:rsidR="00EE3865" w:rsidRPr="00EE3865" w:rsidRDefault="00EE3865" w:rsidP="00B2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86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6024" w:type="dxa"/>
            <w:hideMark/>
          </w:tcPr>
          <w:p w:rsidR="00EE3865" w:rsidRPr="00EE3865" w:rsidRDefault="00EE3865" w:rsidP="00B2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865">
              <w:rPr>
                <w:rFonts w:ascii="Times New Roman" w:hAnsi="Times New Roman" w:cs="Times New Roman"/>
                <w:sz w:val="24"/>
                <w:szCs w:val="24"/>
              </w:rPr>
              <w:t xml:space="preserve"> FI1 – 7.r, FI2 – 8.r,  </w:t>
            </w:r>
            <w:proofErr w:type="spellStart"/>
            <w:r w:rsidRPr="00EE3865">
              <w:rPr>
                <w:rFonts w:ascii="Times New Roman" w:hAnsi="Times New Roman" w:cs="Times New Roman"/>
                <w:sz w:val="24"/>
                <w:szCs w:val="24"/>
              </w:rPr>
              <w:t>izb.p</w:t>
            </w:r>
            <w:proofErr w:type="spellEnd"/>
            <w:r w:rsidRPr="00EE3865">
              <w:rPr>
                <w:rFonts w:ascii="Times New Roman" w:hAnsi="Times New Roman" w:cs="Times New Roman"/>
                <w:sz w:val="24"/>
                <w:szCs w:val="24"/>
              </w:rPr>
              <w:t>.: ROM, NRA-5.r,6.r</w:t>
            </w:r>
          </w:p>
        </w:tc>
        <w:tc>
          <w:tcPr>
            <w:tcW w:w="2150" w:type="dxa"/>
            <w:hideMark/>
          </w:tcPr>
          <w:p w:rsidR="00EE3865" w:rsidRDefault="00EE3865" w:rsidP="00B2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865">
              <w:rPr>
                <w:rFonts w:ascii="Times New Roman" w:hAnsi="Times New Roman" w:cs="Times New Roman"/>
                <w:sz w:val="24"/>
                <w:szCs w:val="24"/>
              </w:rPr>
              <w:t xml:space="preserve">1.nad. / </w:t>
            </w:r>
          </w:p>
          <w:p w:rsidR="00EE3865" w:rsidRPr="00EE3865" w:rsidRDefault="00EE3865" w:rsidP="00B2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865">
              <w:rPr>
                <w:rFonts w:ascii="Times New Roman" w:hAnsi="Times New Roman" w:cs="Times New Roman"/>
                <w:sz w:val="24"/>
                <w:szCs w:val="24"/>
              </w:rPr>
              <w:t>učilnica 4.A</w:t>
            </w:r>
          </w:p>
        </w:tc>
        <w:tc>
          <w:tcPr>
            <w:tcW w:w="2131" w:type="dxa"/>
            <w:noWrap/>
            <w:hideMark/>
          </w:tcPr>
          <w:p w:rsidR="00EE3865" w:rsidRPr="00EE3865" w:rsidRDefault="00EE3865" w:rsidP="00B2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865">
              <w:rPr>
                <w:rFonts w:ascii="Times New Roman" w:hAnsi="Times New Roman" w:cs="Times New Roman"/>
                <w:sz w:val="24"/>
                <w:szCs w:val="24"/>
              </w:rPr>
              <w:t>17.30 do 18.30</w:t>
            </w:r>
          </w:p>
        </w:tc>
      </w:tr>
      <w:tr w:rsidR="00EE3865" w:rsidRPr="00EE3865" w:rsidTr="00EE3865">
        <w:trPr>
          <w:trHeight w:val="312"/>
        </w:trPr>
        <w:tc>
          <w:tcPr>
            <w:tcW w:w="2031" w:type="dxa"/>
            <w:noWrap/>
            <w:hideMark/>
          </w:tcPr>
          <w:p w:rsidR="00EE3865" w:rsidRPr="00EE3865" w:rsidRDefault="00EE3865" w:rsidP="00B2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865">
              <w:rPr>
                <w:rFonts w:ascii="Times New Roman" w:hAnsi="Times New Roman" w:cs="Times New Roman"/>
                <w:sz w:val="24"/>
                <w:szCs w:val="24"/>
              </w:rPr>
              <w:t xml:space="preserve"> Damjana Stopar </w:t>
            </w:r>
          </w:p>
        </w:tc>
        <w:tc>
          <w:tcPr>
            <w:tcW w:w="1230" w:type="dxa"/>
            <w:hideMark/>
          </w:tcPr>
          <w:p w:rsidR="00EE3865" w:rsidRPr="00EE3865" w:rsidRDefault="00EE3865" w:rsidP="00B2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865">
              <w:rPr>
                <w:rFonts w:ascii="Times New Roman" w:hAnsi="Times New Roman" w:cs="Times New Roman"/>
                <w:sz w:val="24"/>
                <w:szCs w:val="24"/>
              </w:rPr>
              <w:t> /</w:t>
            </w:r>
          </w:p>
        </w:tc>
        <w:tc>
          <w:tcPr>
            <w:tcW w:w="6024" w:type="dxa"/>
            <w:hideMark/>
          </w:tcPr>
          <w:p w:rsidR="00EE3865" w:rsidRPr="00EE3865" w:rsidRDefault="00EE3865" w:rsidP="00B2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865">
              <w:rPr>
                <w:rFonts w:ascii="Times New Roman" w:hAnsi="Times New Roman" w:cs="Times New Roman"/>
                <w:sz w:val="24"/>
                <w:szCs w:val="24"/>
              </w:rPr>
              <w:t>LUM – 6.r, 7.r, 8.r, 9.r, LS1, LS2, LS3, PB-5.r</w:t>
            </w:r>
          </w:p>
        </w:tc>
        <w:tc>
          <w:tcPr>
            <w:tcW w:w="2150" w:type="dxa"/>
            <w:hideMark/>
          </w:tcPr>
          <w:p w:rsidR="00EE3865" w:rsidRDefault="00EE3865" w:rsidP="00B2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865">
              <w:rPr>
                <w:rFonts w:ascii="Times New Roman" w:hAnsi="Times New Roman" w:cs="Times New Roman"/>
                <w:sz w:val="24"/>
                <w:szCs w:val="24"/>
              </w:rPr>
              <w:t xml:space="preserve">klet / </w:t>
            </w:r>
          </w:p>
          <w:p w:rsidR="00EE3865" w:rsidRPr="00EE3865" w:rsidRDefault="00EE3865" w:rsidP="00B2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865">
              <w:rPr>
                <w:rFonts w:ascii="Times New Roman" w:hAnsi="Times New Roman" w:cs="Times New Roman"/>
                <w:sz w:val="24"/>
                <w:szCs w:val="24"/>
              </w:rPr>
              <w:t>kabinet LUM</w:t>
            </w:r>
          </w:p>
        </w:tc>
        <w:tc>
          <w:tcPr>
            <w:tcW w:w="2131" w:type="dxa"/>
            <w:noWrap/>
            <w:hideMark/>
          </w:tcPr>
          <w:p w:rsidR="00EE3865" w:rsidRPr="00EE3865" w:rsidRDefault="00EE3865" w:rsidP="00B2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865">
              <w:rPr>
                <w:rFonts w:ascii="Times New Roman" w:hAnsi="Times New Roman" w:cs="Times New Roman"/>
                <w:sz w:val="24"/>
                <w:szCs w:val="24"/>
              </w:rPr>
              <w:t>17.30 do 18.30</w:t>
            </w:r>
          </w:p>
        </w:tc>
      </w:tr>
      <w:tr w:rsidR="00EE3865" w:rsidRPr="00EE3865" w:rsidTr="00EE3865">
        <w:trPr>
          <w:trHeight w:val="312"/>
        </w:trPr>
        <w:tc>
          <w:tcPr>
            <w:tcW w:w="2031" w:type="dxa"/>
            <w:noWrap/>
            <w:hideMark/>
          </w:tcPr>
          <w:p w:rsidR="00EE3865" w:rsidRPr="00EE3865" w:rsidRDefault="00EE3865" w:rsidP="00B2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865">
              <w:rPr>
                <w:rFonts w:ascii="Times New Roman" w:hAnsi="Times New Roman" w:cs="Times New Roman"/>
                <w:sz w:val="24"/>
                <w:szCs w:val="24"/>
              </w:rPr>
              <w:t>Robert Teršek</w:t>
            </w:r>
          </w:p>
        </w:tc>
        <w:tc>
          <w:tcPr>
            <w:tcW w:w="1230" w:type="dxa"/>
            <w:hideMark/>
          </w:tcPr>
          <w:p w:rsidR="00EE3865" w:rsidRPr="00EE3865" w:rsidRDefault="00EE3865" w:rsidP="00B2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865">
              <w:rPr>
                <w:rFonts w:ascii="Times New Roman" w:hAnsi="Times New Roman" w:cs="Times New Roman"/>
                <w:sz w:val="24"/>
                <w:szCs w:val="24"/>
              </w:rPr>
              <w:t> /</w:t>
            </w:r>
          </w:p>
        </w:tc>
        <w:tc>
          <w:tcPr>
            <w:tcW w:w="6024" w:type="dxa"/>
            <w:hideMark/>
          </w:tcPr>
          <w:p w:rsidR="00EE3865" w:rsidRPr="00EE3865" w:rsidRDefault="00EE3865" w:rsidP="00B2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865">
              <w:rPr>
                <w:rFonts w:ascii="Times New Roman" w:hAnsi="Times New Roman" w:cs="Times New Roman"/>
                <w:sz w:val="24"/>
                <w:szCs w:val="24"/>
              </w:rPr>
              <w:t xml:space="preserve">ŠPO-f : 6.r, 7.r, 8.r, 9.r, </w:t>
            </w:r>
            <w:proofErr w:type="spellStart"/>
            <w:r w:rsidRPr="00EE3865">
              <w:rPr>
                <w:rFonts w:ascii="Times New Roman" w:hAnsi="Times New Roman" w:cs="Times New Roman"/>
                <w:sz w:val="24"/>
                <w:szCs w:val="24"/>
              </w:rPr>
              <w:t>izb.p</w:t>
            </w:r>
            <w:proofErr w:type="spellEnd"/>
            <w:r w:rsidRPr="00EE3865">
              <w:rPr>
                <w:rFonts w:ascii="Times New Roman" w:hAnsi="Times New Roman" w:cs="Times New Roman"/>
                <w:sz w:val="24"/>
                <w:szCs w:val="24"/>
              </w:rPr>
              <w:t>.: ŠZZ, ŠSP</w:t>
            </w:r>
          </w:p>
        </w:tc>
        <w:tc>
          <w:tcPr>
            <w:tcW w:w="2150" w:type="dxa"/>
            <w:hideMark/>
          </w:tcPr>
          <w:p w:rsidR="00EE3865" w:rsidRDefault="00EE3865" w:rsidP="00B2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865">
              <w:rPr>
                <w:rFonts w:ascii="Times New Roman" w:hAnsi="Times New Roman" w:cs="Times New Roman"/>
                <w:sz w:val="24"/>
                <w:szCs w:val="24"/>
              </w:rPr>
              <w:t xml:space="preserve">pritličje / </w:t>
            </w:r>
          </w:p>
          <w:p w:rsidR="00EE3865" w:rsidRPr="00EE3865" w:rsidRDefault="00EE3865" w:rsidP="00B2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865">
              <w:rPr>
                <w:rFonts w:ascii="Times New Roman" w:hAnsi="Times New Roman" w:cs="Times New Roman"/>
                <w:sz w:val="24"/>
                <w:szCs w:val="24"/>
              </w:rPr>
              <w:t>kabinet ŠPO</w:t>
            </w:r>
          </w:p>
        </w:tc>
        <w:tc>
          <w:tcPr>
            <w:tcW w:w="2131" w:type="dxa"/>
            <w:noWrap/>
            <w:hideMark/>
          </w:tcPr>
          <w:p w:rsidR="00EE3865" w:rsidRPr="00EE3865" w:rsidRDefault="00EE3865" w:rsidP="00B2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865">
              <w:rPr>
                <w:rFonts w:ascii="Times New Roman" w:hAnsi="Times New Roman" w:cs="Times New Roman"/>
                <w:sz w:val="24"/>
                <w:szCs w:val="24"/>
              </w:rPr>
              <w:t>17.30 do 18.30</w:t>
            </w:r>
          </w:p>
        </w:tc>
      </w:tr>
      <w:tr w:rsidR="00EE3865" w:rsidRPr="00EE3865" w:rsidTr="00EE3865">
        <w:trPr>
          <w:trHeight w:val="312"/>
        </w:trPr>
        <w:tc>
          <w:tcPr>
            <w:tcW w:w="2031" w:type="dxa"/>
            <w:noWrap/>
            <w:hideMark/>
          </w:tcPr>
          <w:p w:rsidR="00EE3865" w:rsidRPr="00EE3865" w:rsidRDefault="00EE3865" w:rsidP="00B2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865">
              <w:rPr>
                <w:rFonts w:ascii="Times New Roman" w:hAnsi="Times New Roman" w:cs="Times New Roman"/>
                <w:sz w:val="24"/>
                <w:szCs w:val="24"/>
              </w:rPr>
              <w:t>Ana Černe Gregorič</w:t>
            </w:r>
          </w:p>
        </w:tc>
        <w:tc>
          <w:tcPr>
            <w:tcW w:w="1230" w:type="dxa"/>
            <w:hideMark/>
          </w:tcPr>
          <w:p w:rsidR="00EE3865" w:rsidRPr="00EE3865" w:rsidRDefault="00EE3865" w:rsidP="00B2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86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6024" w:type="dxa"/>
            <w:hideMark/>
          </w:tcPr>
          <w:p w:rsidR="00EE3865" w:rsidRPr="00EE3865" w:rsidRDefault="00EE3865" w:rsidP="00B2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865">
              <w:rPr>
                <w:rFonts w:ascii="Times New Roman" w:hAnsi="Times New Roman" w:cs="Times New Roman"/>
                <w:sz w:val="24"/>
                <w:szCs w:val="24"/>
              </w:rPr>
              <w:t xml:space="preserve">GUM – 4.b, 5.r, 6.r, 7.r, 8.r, 9.r, MPZ, OPZ,  </w:t>
            </w:r>
            <w:proofErr w:type="spellStart"/>
            <w:r w:rsidRPr="00EE3865">
              <w:rPr>
                <w:rFonts w:ascii="Times New Roman" w:hAnsi="Times New Roman" w:cs="Times New Roman"/>
                <w:sz w:val="24"/>
                <w:szCs w:val="24"/>
              </w:rPr>
              <w:t>izb.p</w:t>
            </w:r>
            <w:proofErr w:type="spellEnd"/>
            <w:r w:rsidRPr="00EE3865">
              <w:rPr>
                <w:rFonts w:ascii="Times New Roman" w:hAnsi="Times New Roman" w:cs="Times New Roman"/>
                <w:sz w:val="24"/>
                <w:szCs w:val="24"/>
              </w:rPr>
              <w:t>. – GLP</w:t>
            </w:r>
          </w:p>
        </w:tc>
        <w:tc>
          <w:tcPr>
            <w:tcW w:w="2150" w:type="dxa"/>
            <w:hideMark/>
          </w:tcPr>
          <w:p w:rsidR="00EE3865" w:rsidRDefault="00EE3865" w:rsidP="00B2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865">
              <w:rPr>
                <w:rFonts w:ascii="Times New Roman" w:hAnsi="Times New Roman" w:cs="Times New Roman"/>
                <w:sz w:val="24"/>
                <w:szCs w:val="24"/>
              </w:rPr>
              <w:t xml:space="preserve">klet / </w:t>
            </w:r>
          </w:p>
          <w:p w:rsidR="00EE3865" w:rsidRPr="00EE3865" w:rsidRDefault="00EE3865" w:rsidP="00B2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865">
              <w:rPr>
                <w:rFonts w:ascii="Times New Roman" w:hAnsi="Times New Roman" w:cs="Times New Roman"/>
                <w:sz w:val="24"/>
                <w:szCs w:val="24"/>
              </w:rPr>
              <w:t>učilnica LUM</w:t>
            </w:r>
          </w:p>
        </w:tc>
        <w:tc>
          <w:tcPr>
            <w:tcW w:w="2131" w:type="dxa"/>
            <w:noWrap/>
            <w:hideMark/>
          </w:tcPr>
          <w:p w:rsidR="00EE3865" w:rsidRPr="00EE3865" w:rsidRDefault="00EE3865" w:rsidP="00B2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865">
              <w:rPr>
                <w:rFonts w:ascii="Times New Roman" w:hAnsi="Times New Roman" w:cs="Times New Roman"/>
                <w:sz w:val="24"/>
                <w:szCs w:val="24"/>
              </w:rPr>
              <w:t>odsotna</w:t>
            </w:r>
          </w:p>
        </w:tc>
      </w:tr>
    </w:tbl>
    <w:p w:rsidR="00EE3865" w:rsidRPr="00EE3865" w:rsidRDefault="00EE3865" w:rsidP="00EE3865"/>
    <w:sectPr w:rsidR="00EE3865" w:rsidRPr="00EE3865" w:rsidSect="00EE386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865"/>
    <w:rsid w:val="00961B93"/>
    <w:rsid w:val="00EE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1F74E"/>
  <w15:chartTrackingRefBased/>
  <w15:docId w15:val="{9BE8E615-DFA0-4C07-A6A4-BC33BEC1A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E3865"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E3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E38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E38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0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Franca Rozmana Staneta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Božo Starašinič</dc:creator>
  <cp:keywords/>
  <dc:description/>
  <cp:lastModifiedBy>Božo Starašinič</cp:lastModifiedBy>
  <cp:revision>1</cp:revision>
  <cp:lastPrinted>2022-09-15T13:44:00Z</cp:lastPrinted>
  <dcterms:created xsi:type="dcterms:W3CDTF">2022-09-15T13:35:00Z</dcterms:created>
  <dcterms:modified xsi:type="dcterms:W3CDTF">2022-09-15T13:45:00Z</dcterms:modified>
</cp:coreProperties>
</file>